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2BB48E" w14:textId="77777777" w:rsidR="00782D8A" w:rsidRDefault="00782D8A" w:rsidP="00782D8A">
      <w:pPr>
        <w:pBdr>
          <w:bottom w:val="single" w:sz="12" w:space="1" w:color="auto"/>
        </w:pBdr>
        <w:jc w:val="center"/>
      </w:pPr>
      <w:r>
        <w:rPr>
          <w:noProof/>
          <w:lang w:eastAsia="de-DE"/>
        </w:rPr>
        <w:drawing>
          <wp:inline distT="0" distB="0" distL="0" distR="0" wp14:anchorId="6571444A" wp14:editId="4555BD00">
            <wp:extent cx="4545965" cy="1043665"/>
            <wp:effectExtent l="0" t="0" r="635" b="0"/>
            <wp:docPr id="1" name="Bild 1" descr="/Users/PetraVogt/Desktop/IMG_14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PetraVogt/Desktop/IMG_145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509" cy="1069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4CF49C" w14:textId="77777777" w:rsidR="00CA78E1" w:rsidRDefault="00CA78E1" w:rsidP="00782D8A">
      <w:pPr>
        <w:rPr>
          <w:b/>
          <w:sz w:val="32"/>
          <w:szCs w:val="32"/>
        </w:rPr>
      </w:pPr>
    </w:p>
    <w:p w14:paraId="26B428D5" w14:textId="6D77357A" w:rsidR="00782D8A" w:rsidRPr="006E7605" w:rsidRDefault="006E7605" w:rsidP="00782D8A">
      <w:pPr>
        <w:rPr>
          <w:sz w:val="32"/>
          <w:szCs w:val="32"/>
        </w:rPr>
      </w:pPr>
      <w:r w:rsidRPr="006E7605">
        <w:rPr>
          <w:sz w:val="32"/>
          <w:szCs w:val="32"/>
        </w:rPr>
        <w:t xml:space="preserve">Offizieller Pressetext </w:t>
      </w:r>
    </w:p>
    <w:p w14:paraId="4045FB2E" w14:textId="77777777" w:rsidR="00CA78E1" w:rsidRDefault="00CA78E1" w:rsidP="00782D8A">
      <w:pPr>
        <w:rPr>
          <w:b/>
          <w:sz w:val="40"/>
          <w:szCs w:val="40"/>
        </w:rPr>
      </w:pPr>
    </w:p>
    <w:p w14:paraId="50447632" w14:textId="57C1F664" w:rsidR="006E7605" w:rsidRPr="00CA78E1" w:rsidRDefault="006E7605" w:rsidP="00782D8A">
      <w:pPr>
        <w:rPr>
          <w:b/>
          <w:sz w:val="28"/>
          <w:szCs w:val="28"/>
        </w:rPr>
      </w:pPr>
      <w:r w:rsidRPr="00CA78E1">
        <w:rPr>
          <w:b/>
          <w:sz w:val="44"/>
          <w:szCs w:val="44"/>
        </w:rPr>
        <w:t xml:space="preserve">Frau </w:t>
      </w:r>
      <w:proofErr w:type="spellStart"/>
      <w:r w:rsidRPr="00CA78E1">
        <w:rPr>
          <w:b/>
          <w:sz w:val="44"/>
          <w:szCs w:val="44"/>
        </w:rPr>
        <w:t>Wäber</w:t>
      </w:r>
      <w:proofErr w:type="spellEnd"/>
      <w:r w:rsidR="00CA78E1">
        <w:rPr>
          <w:b/>
          <w:sz w:val="40"/>
          <w:szCs w:val="40"/>
        </w:rPr>
        <w:t xml:space="preserve"> </w:t>
      </w:r>
      <w:r w:rsidR="00CA78E1" w:rsidRPr="00CA78E1">
        <w:rPr>
          <w:b/>
          <w:sz w:val="28"/>
          <w:szCs w:val="28"/>
        </w:rPr>
        <w:t>/</w:t>
      </w:r>
      <w:r w:rsidR="00CA78E1">
        <w:rPr>
          <w:b/>
          <w:sz w:val="40"/>
          <w:szCs w:val="40"/>
        </w:rPr>
        <w:t xml:space="preserve"> </w:t>
      </w:r>
      <w:r w:rsidR="00CA78E1" w:rsidRPr="00CA78E1">
        <w:rPr>
          <w:b/>
          <w:sz w:val="28"/>
          <w:szCs w:val="28"/>
        </w:rPr>
        <w:t xml:space="preserve">ausgezeichnet mit dem </w:t>
      </w:r>
      <w:proofErr w:type="spellStart"/>
      <w:r w:rsidR="00CA78E1" w:rsidRPr="00CA78E1">
        <w:rPr>
          <w:b/>
          <w:sz w:val="28"/>
          <w:szCs w:val="28"/>
        </w:rPr>
        <w:t>Smago</w:t>
      </w:r>
      <w:proofErr w:type="spellEnd"/>
      <w:r w:rsidR="00CA78E1" w:rsidRPr="00CA78E1">
        <w:rPr>
          <w:b/>
          <w:sz w:val="28"/>
          <w:szCs w:val="28"/>
        </w:rPr>
        <w:t>-Comedy-Award</w:t>
      </w:r>
    </w:p>
    <w:p w14:paraId="1371C013" w14:textId="77777777" w:rsidR="006E7605" w:rsidRDefault="006E7605" w:rsidP="00782D8A">
      <w:pPr>
        <w:rPr>
          <w:b/>
          <w:sz w:val="32"/>
          <w:szCs w:val="32"/>
        </w:rPr>
      </w:pPr>
    </w:p>
    <w:p w14:paraId="3F75FCAE" w14:textId="3950B18E" w:rsidR="000873EB" w:rsidRDefault="006E7605" w:rsidP="00782D8A">
      <w:pPr>
        <w:rPr>
          <w:sz w:val="28"/>
          <w:szCs w:val="28"/>
        </w:rPr>
      </w:pPr>
      <w:r w:rsidRPr="003C2BAE">
        <w:rPr>
          <w:sz w:val="28"/>
          <w:szCs w:val="28"/>
        </w:rPr>
        <w:t>Deutschlands beliebteste und bekannteste TV-Comedy</w:t>
      </w:r>
      <w:r w:rsidR="003C2BAE" w:rsidRPr="003C2BAE">
        <w:rPr>
          <w:sz w:val="28"/>
          <w:szCs w:val="28"/>
        </w:rPr>
        <w:t xml:space="preserve"> Landfrau überrascht immer wieder aufs Neue. </w:t>
      </w:r>
      <w:r w:rsidR="003C2BAE">
        <w:rPr>
          <w:sz w:val="28"/>
          <w:szCs w:val="28"/>
        </w:rPr>
        <w:t xml:space="preserve">Sie ist gut für Kopf, Herz und vor allem für die Lachmuskeln. Spritzig, süffisant oder einfach </w:t>
      </w:r>
      <w:r w:rsidR="000873EB">
        <w:rPr>
          <w:sz w:val="28"/>
          <w:szCs w:val="28"/>
        </w:rPr>
        <w:t>berauschend plaudert sie über das Leben, über den Sinn und Unsinn des Tages und stellt dabei immer wieder fest: Wer nur Wasser trinkt, hat was zu verbergen.</w:t>
      </w:r>
    </w:p>
    <w:p w14:paraId="1B419B76" w14:textId="67B866DB" w:rsidR="00660F81" w:rsidRDefault="000873EB" w:rsidP="00782D8A">
      <w:pPr>
        <w:rPr>
          <w:sz w:val="28"/>
          <w:szCs w:val="28"/>
        </w:rPr>
      </w:pPr>
      <w:r>
        <w:rPr>
          <w:sz w:val="28"/>
          <w:szCs w:val="28"/>
        </w:rPr>
        <w:t xml:space="preserve">Frau </w:t>
      </w:r>
      <w:proofErr w:type="spellStart"/>
      <w:r>
        <w:rPr>
          <w:sz w:val="28"/>
          <w:szCs w:val="28"/>
        </w:rPr>
        <w:t>Wäbers</w:t>
      </w:r>
      <w:proofErr w:type="spellEnd"/>
      <w:r>
        <w:rPr>
          <w:sz w:val="28"/>
          <w:szCs w:val="28"/>
        </w:rPr>
        <w:t xml:space="preserve"> geballte</w:t>
      </w:r>
      <w:r w:rsidR="00660F81">
        <w:rPr>
          <w:sz w:val="28"/>
          <w:szCs w:val="28"/>
        </w:rPr>
        <w:t xml:space="preserve"> Ladung Fröhlichkeit begeistert immer wieder aufs Neue </w:t>
      </w:r>
      <w:bookmarkStart w:id="0" w:name="_GoBack"/>
      <w:bookmarkEnd w:id="0"/>
      <w:r w:rsidR="00660F81">
        <w:rPr>
          <w:sz w:val="28"/>
          <w:szCs w:val="28"/>
        </w:rPr>
        <w:t xml:space="preserve">das Publikum. Mit einer großen Portion Spontanität gepaart mit einer großen Ladung Charme und Esprit sorgt sie stets für ein kluges und tränenreiches </w:t>
      </w:r>
      <w:proofErr w:type="spellStart"/>
      <w:r w:rsidR="00660F81">
        <w:rPr>
          <w:sz w:val="28"/>
          <w:szCs w:val="28"/>
        </w:rPr>
        <w:t>Pointengewitter</w:t>
      </w:r>
      <w:proofErr w:type="spellEnd"/>
      <w:r w:rsidR="00660F81">
        <w:rPr>
          <w:sz w:val="28"/>
          <w:szCs w:val="28"/>
        </w:rPr>
        <w:t xml:space="preserve">. </w:t>
      </w:r>
    </w:p>
    <w:p w14:paraId="0DC4ED7F" w14:textId="76494A19" w:rsidR="00660F81" w:rsidRDefault="00660F81" w:rsidP="00782D8A">
      <w:pPr>
        <w:rPr>
          <w:sz w:val="28"/>
          <w:szCs w:val="28"/>
        </w:rPr>
      </w:pPr>
      <w:r>
        <w:rPr>
          <w:sz w:val="28"/>
          <w:szCs w:val="28"/>
        </w:rPr>
        <w:t>Begonnen hat alles mit dem SWR- TV Format „Fröhlicher Alltag“.</w:t>
      </w:r>
    </w:p>
    <w:p w14:paraId="670DA019" w14:textId="096E3BDB" w:rsidR="00660F81" w:rsidRDefault="00660F81" w:rsidP="00782D8A">
      <w:pPr>
        <w:rPr>
          <w:sz w:val="28"/>
          <w:szCs w:val="28"/>
        </w:rPr>
      </w:pPr>
      <w:r>
        <w:rPr>
          <w:sz w:val="28"/>
          <w:szCs w:val="28"/>
        </w:rPr>
        <w:t xml:space="preserve">Im ARD Format „Immer wieder </w:t>
      </w:r>
      <w:proofErr w:type="gramStart"/>
      <w:r>
        <w:rPr>
          <w:sz w:val="28"/>
          <w:szCs w:val="28"/>
        </w:rPr>
        <w:t>Sonntags</w:t>
      </w:r>
      <w:proofErr w:type="gramEnd"/>
      <w:r>
        <w:rPr>
          <w:sz w:val="28"/>
          <w:szCs w:val="28"/>
        </w:rPr>
        <w:t xml:space="preserve">“ begeistert Frau </w:t>
      </w:r>
      <w:proofErr w:type="spellStart"/>
      <w:r>
        <w:rPr>
          <w:sz w:val="28"/>
          <w:szCs w:val="28"/>
        </w:rPr>
        <w:t>Wäber</w:t>
      </w:r>
      <w:proofErr w:type="spellEnd"/>
      <w:r>
        <w:rPr>
          <w:sz w:val="28"/>
          <w:szCs w:val="28"/>
        </w:rPr>
        <w:t xml:space="preserve"> seit nunmehr 15 Jahren die Zuschauer. Ob auf bundesweiten Tourneeprogrammen mit verschiedenen Künstlern oder bei ihrer </w:t>
      </w:r>
      <w:proofErr w:type="spellStart"/>
      <w:r>
        <w:rPr>
          <w:sz w:val="28"/>
          <w:szCs w:val="28"/>
        </w:rPr>
        <w:t>Soloshow</w:t>
      </w:r>
      <w:proofErr w:type="spellEnd"/>
      <w:r>
        <w:rPr>
          <w:sz w:val="28"/>
          <w:szCs w:val="28"/>
        </w:rPr>
        <w:t xml:space="preserve"> „Lachparade“ steht </w:t>
      </w:r>
    </w:p>
    <w:p w14:paraId="3370CCD1" w14:textId="4ED6FE0B" w:rsidR="00660F81" w:rsidRDefault="00660F81" w:rsidP="00782D8A">
      <w:pPr>
        <w:rPr>
          <w:sz w:val="28"/>
          <w:szCs w:val="28"/>
        </w:rPr>
      </w:pPr>
      <w:r>
        <w:rPr>
          <w:sz w:val="28"/>
          <w:szCs w:val="28"/>
        </w:rPr>
        <w:t xml:space="preserve">Frau </w:t>
      </w:r>
      <w:proofErr w:type="spellStart"/>
      <w:r>
        <w:rPr>
          <w:sz w:val="28"/>
          <w:szCs w:val="28"/>
        </w:rPr>
        <w:t>Wäber</w:t>
      </w:r>
      <w:proofErr w:type="spellEnd"/>
      <w:r>
        <w:rPr>
          <w:sz w:val="28"/>
          <w:szCs w:val="28"/>
        </w:rPr>
        <w:t xml:space="preserve"> stets für das Prädikat Lachgarantie. </w:t>
      </w:r>
    </w:p>
    <w:p w14:paraId="48797E53" w14:textId="77777777" w:rsidR="00660F81" w:rsidRDefault="00660F81" w:rsidP="00782D8A">
      <w:pPr>
        <w:rPr>
          <w:sz w:val="28"/>
          <w:szCs w:val="28"/>
        </w:rPr>
      </w:pPr>
      <w:r>
        <w:rPr>
          <w:sz w:val="28"/>
          <w:szCs w:val="28"/>
        </w:rPr>
        <w:t xml:space="preserve">Es wird kurios gesungen, apokalyptisch getanzt, charmant gelästert und </w:t>
      </w:r>
    </w:p>
    <w:p w14:paraId="5D66F9F1" w14:textId="528F67D2" w:rsidR="00660F81" w:rsidRDefault="00660F81" w:rsidP="00782D8A">
      <w:pPr>
        <w:rPr>
          <w:sz w:val="28"/>
          <w:szCs w:val="28"/>
        </w:rPr>
      </w:pPr>
      <w:r>
        <w:rPr>
          <w:sz w:val="28"/>
          <w:szCs w:val="28"/>
        </w:rPr>
        <w:t>herzlichst gelacht.</w:t>
      </w:r>
    </w:p>
    <w:p w14:paraId="6FE81496" w14:textId="77777777" w:rsidR="00660F81" w:rsidRPr="00660F81" w:rsidRDefault="00660F81" w:rsidP="00782D8A">
      <w:pPr>
        <w:rPr>
          <w:sz w:val="28"/>
          <w:szCs w:val="28"/>
        </w:rPr>
      </w:pPr>
      <w:r w:rsidRPr="00660F81">
        <w:rPr>
          <w:sz w:val="28"/>
          <w:szCs w:val="28"/>
        </w:rPr>
        <w:t xml:space="preserve">Am Ende heißt es immer wieder: </w:t>
      </w:r>
    </w:p>
    <w:p w14:paraId="5A538DB9" w14:textId="77777777" w:rsidR="00660F81" w:rsidRDefault="00660F81" w:rsidP="00782D8A">
      <w:pPr>
        <w:rPr>
          <w:b/>
          <w:sz w:val="28"/>
          <w:szCs w:val="28"/>
        </w:rPr>
      </w:pPr>
    </w:p>
    <w:p w14:paraId="628EB1E3" w14:textId="356AB94D" w:rsidR="00660F81" w:rsidRDefault="00660F81" w:rsidP="00782D8A">
      <w:pPr>
        <w:rPr>
          <w:b/>
          <w:sz w:val="28"/>
          <w:szCs w:val="28"/>
        </w:rPr>
      </w:pPr>
      <w:r w:rsidRPr="00660F81">
        <w:rPr>
          <w:b/>
          <w:sz w:val="28"/>
          <w:szCs w:val="28"/>
        </w:rPr>
        <w:t xml:space="preserve">Ein </w:t>
      </w:r>
      <w:proofErr w:type="spellStart"/>
      <w:r w:rsidRPr="00660F81">
        <w:rPr>
          <w:b/>
          <w:sz w:val="28"/>
          <w:szCs w:val="28"/>
        </w:rPr>
        <w:t>bißchen</w:t>
      </w:r>
      <w:proofErr w:type="spellEnd"/>
      <w:r w:rsidRPr="00660F81">
        <w:rPr>
          <w:b/>
          <w:sz w:val="28"/>
          <w:szCs w:val="28"/>
        </w:rPr>
        <w:t xml:space="preserve"> Spaß darf sein, lassen sie’s raus.</w:t>
      </w:r>
    </w:p>
    <w:p w14:paraId="5270C860" w14:textId="77777777" w:rsidR="00660F81" w:rsidRDefault="00660F81" w:rsidP="00782D8A">
      <w:pPr>
        <w:pBdr>
          <w:bottom w:val="single" w:sz="12" w:space="1" w:color="auto"/>
        </w:pBdr>
        <w:rPr>
          <w:b/>
          <w:sz w:val="28"/>
          <w:szCs w:val="28"/>
        </w:rPr>
      </w:pPr>
    </w:p>
    <w:p w14:paraId="348359A7" w14:textId="77777777" w:rsidR="00660F81" w:rsidRDefault="00660F81" w:rsidP="00782D8A">
      <w:pPr>
        <w:rPr>
          <w:b/>
          <w:sz w:val="28"/>
          <w:szCs w:val="28"/>
        </w:rPr>
      </w:pPr>
    </w:p>
    <w:p w14:paraId="333A7F6A" w14:textId="61E3EDD9" w:rsidR="00660F81" w:rsidRDefault="00660F81" w:rsidP="00782D8A">
      <w:pPr>
        <w:rPr>
          <w:b/>
          <w:sz w:val="28"/>
          <w:szCs w:val="28"/>
        </w:rPr>
      </w:pPr>
      <w:r>
        <w:rPr>
          <w:b/>
          <w:sz w:val="28"/>
          <w:szCs w:val="28"/>
        </w:rPr>
        <w:t>HINWEIS:</w:t>
      </w:r>
    </w:p>
    <w:p w14:paraId="6636DDB2" w14:textId="146D9C99" w:rsidR="00660F81" w:rsidRDefault="00CA78E1" w:rsidP="00782D8A">
      <w:pPr>
        <w:rPr>
          <w:sz w:val="28"/>
          <w:szCs w:val="28"/>
        </w:rPr>
      </w:pPr>
      <w:r>
        <w:rPr>
          <w:sz w:val="28"/>
          <w:szCs w:val="28"/>
        </w:rPr>
        <w:t xml:space="preserve">Bitte senden Sie Ihre verwendete/überarbeitete Pressemitteilung als Kopie an </w:t>
      </w:r>
      <w:proofErr w:type="spellStart"/>
      <w:r>
        <w:rPr>
          <w:sz w:val="28"/>
          <w:szCs w:val="28"/>
        </w:rPr>
        <w:t>Hansy</w:t>
      </w:r>
      <w:proofErr w:type="spellEnd"/>
      <w:r>
        <w:rPr>
          <w:sz w:val="28"/>
          <w:szCs w:val="28"/>
        </w:rPr>
        <w:t xml:space="preserve"> Vogt / </w:t>
      </w:r>
      <w:hyperlink r:id="rId5" w:history="1">
        <w:r w:rsidRPr="00525133">
          <w:rPr>
            <w:rStyle w:val="Link"/>
            <w:sz w:val="28"/>
            <w:szCs w:val="28"/>
          </w:rPr>
          <w:t>info@hansy-vogt.de</w:t>
        </w:r>
      </w:hyperlink>
      <w:r>
        <w:rPr>
          <w:sz w:val="28"/>
          <w:szCs w:val="28"/>
        </w:rPr>
        <w:t xml:space="preserve"> zu.</w:t>
      </w:r>
    </w:p>
    <w:p w14:paraId="111DF800" w14:textId="4D4982BE" w:rsidR="00782D8A" w:rsidRPr="00CA78E1" w:rsidRDefault="00CA78E1" w:rsidP="00782D8A">
      <w:pPr>
        <w:rPr>
          <w:sz w:val="28"/>
          <w:szCs w:val="28"/>
        </w:rPr>
      </w:pPr>
      <w:r>
        <w:rPr>
          <w:sz w:val="28"/>
          <w:szCs w:val="28"/>
        </w:rPr>
        <w:t>Passendes Bildmaterial finden Sie im Downloadbereich</w:t>
      </w:r>
    </w:p>
    <w:p w14:paraId="284ECA55" w14:textId="77777777" w:rsidR="00CA78E1" w:rsidRDefault="00CA78E1" w:rsidP="00782D8A">
      <w:pPr>
        <w:jc w:val="center"/>
        <w:rPr>
          <w:b/>
          <w:sz w:val="28"/>
          <w:szCs w:val="28"/>
        </w:rPr>
      </w:pPr>
    </w:p>
    <w:p w14:paraId="71B4F27F" w14:textId="77777777" w:rsidR="00CA78E1" w:rsidRDefault="00CA78E1" w:rsidP="00782D8A">
      <w:pPr>
        <w:jc w:val="center"/>
        <w:rPr>
          <w:b/>
          <w:sz w:val="28"/>
          <w:szCs w:val="28"/>
        </w:rPr>
      </w:pPr>
    </w:p>
    <w:p w14:paraId="45BFE194" w14:textId="77777777" w:rsidR="00782D8A" w:rsidRPr="003C2BAE" w:rsidRDefault="00782D8A" w:rsidP="00782D8A">
      <w:pPr>
        <w:jc w:val="center"/>
        <w:rPr>
          <w:b/>
          <w:sz w:val="28"/>
          <w:szCs w:val="28"/>
        </w:rPr>
      </w:pPr>
      <w:r w:rsidRPr="003C2BAE">
        <w:rPr>
          <w:b/>
          <w:sz w:val="28"/>
          <w:szCs w:val="28"/>
        </w:rPr>
        <w:t>Büro/ Kontakt:</w:t>
      </w:r>
    </w:p>
    <w:p w14:paraId="6D3DD2D7" w14:textId="77777777" w:rsidR="00782D8A" w:rsidRPr="003C2BAE" w:rsidRDefault="00782D8A" w:rsidP="00782D8A">
      <w:pPr>
        <w:jc w:val="center"/>
        <w:rPr>
          <w:b/>
          <w:sz w:val="28"/>
          <w:szCs w:val="28"/>
        </w:rPr>
      </w:pPr>
    </w:p>
    <w:p w14:paraId="77CE6768" w14:textId="77777777" w:rsidR="00782D8A" w:rsidRPr="00782D8A" w:rsidRDefault="00782D8A" w:rsidP="00782D8A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HANSY VOGT ENTERTAINMENT * </w:t>
      </w:r>
      <w:r w:rsidRPr="00782D8A">
        <w:rPr>
          <w:bCs/>
          <w:sz w:val="16"/>
          <w:szCs w:val="16"/>
        </w:rPr>
        <w:t>Neumannstr. 30</w:t>
      </w:r>
      <w:r w:rsidRPr="00782D8A">
        <w:rPr>
          <w:sz w:val="16"/>
          <w:szCs w:val="16"/>
        </w:rPr>
        <w:t xml:space="preserve"> 77955 Ettenheim * Telefon: 0049 7822 44 01 888</w:t>
      </w:r>
    </w:p>
    <w:p w14:paraId="7E1EE638" w14:textId="7EF2B63B" w:rsidR="00782D8A" w:rsidRPr="00782D8A" w:rsidRDefault="00CA78E1" w:rsidP="00CA78E1">
      <w:pPr>
        <w:jc w:val="center"/>
        <w:rPr>
          <w:b/>
          <w:sz w:val="16"/>
          <w:szCs w:val="16"/>
        </w:rPr>
      </w:pPr>
      <w:hyperlink r:id="rId6" w:history="1">
        <w:r w:rsidR="00782D8A" w:rsidRPr="00D65414">
          <w:rPr>
            <w:rStyle w:val="Link"/>
            <w:b/>
            <w:sz w:val="16"/>
            <w:szCs w:val="16"/>
          </w:rPr>
          <w:t>info@hansy-vogt.de</w:t>
        </w:r>
      </w:hyperlink>
      <w:r w:rsidR="00782D8A">
        <w:rPr>
          <w:b/>
          <w:sz w:val="16"/>
          <w:szCs w:val="16"/>
        </w:rPr>
        <w:t xml:space="preserve">  *  </w:t>
      </w:r>
      <w:r w:rsidR="00782D8A" w:rsidRPr="00CA78E1">
        <w:rPr>
          <w:b/>
          <w:sz w:val="16"/>
          <w:szCs w:val="16"/>
        </w:rPr>
        <w:t>www.hansy-vogt.de</w:t>
      </w:r>
    </w:p>
    <w:sectPr w:rsidR="00782D8A" w:rsidRPr="00782D8A" w:rsidSect="0091068F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D8A"/>
    <w:rsid w:val="000873EB"/>
    <w:rsid w:val="003C2BAE"/>
    <w:rsid w:val="00660F81"/>
    <w:rsid w:val="006E7605"/>
    <w:rsid w:val="00782D8A"/>
    <w:rsid w:val="0091068F"/>
    <w:rsid w:val="009A5FB6"/>
    <w:rsid w:val="00A22464"/>
    <w:rsid w:val="00CA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4D47BB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basedOn w:val="Absatz-Standardschriftart"/>
    <w:uiPriority w:val="22"/>
    <w:qFormat/>
    <w:rsid w:val="00782D8A"/>
    <w:rPr>
      <w:b/>
      <w:bCs/>
    </w:rPr>
  </w:style>
  <w:style w:type="character" w:styleId="Link">
    <w:name w:val="Hyperlink"/>
    <w:basedOn w:val="Absatz-Standardschriftart"/>
    <w:uiPriority w:val="99"/>
    <w:unhideWhenUsed/>
    <w:rsid w:val="00782D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hyperlink" Target="mailto:info@hansy-vogt.de" TargetMode="External"/><Relationship Id="rId6" Type="http://schemas.openxmlformats.org/officeDocument/2006/relationships/hyperlink" Target="mailto:info@hansy-vogt.de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1359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Vogt</dc:creator>
  <cp:keywords/>
  <dc:description/>
  <cp:lastModifiedBy>Petra Vogt</cp:lastModifiedBy>
  <cp:revision>2</cp:revision>
  <dcterms:created xsi:type="dcterms:W3CDTF">2019-11-16T17:52:00Z</dcterms:created>
  <dcterms:modified xsi:type="dcterms:W3CDTF">2019-11-16T17:52:00Z</dcterms:modified>
</cp:coreProperties>
</file>